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7E4493" w:rsidRPr="009F06BC" w:rsidRDefault="00983F39" w:rsidP="007534EE">
            <w:pPr>
              <w:tabs>
                <w:tab w:val="center" w:pos="6578"/>
              </w:tabs>
              <w:bidi/>
              <w:jc w:val="both"/>
              <w:rPr>
                <w:rFonts w:cs="B Zar"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7E4493">
              <w:rPr>
                <w:rFonts w:cs="B Zar" w:hint="cs"/>
                <w:rtl/>
                <w:lang w:bidi="fa-IR"/>
              </w:rPr>
              <w:t xml:space="preserve">: </w:t>
            </w:r>
            <w:r w:rsidR="00841800" w:rsidRPr="00841800">
              <w:rPr>
                <w:rFonts w:cs="B Zar"/>
                <w:rtl/>
                <w:lang w:bidi="fa-IR"/>
              </w:rPr>
              <w:t xml:space="preserve">آمار </w:t>
            </w:r>
            <w:r w:rsidR="007534EE">
              <w:rPr>
                <w:rFonts w:cs="B Zar" w:hint="cs"/>
                <w:rtl/>
                <w:lang w:bidi="fa-IR"/>
              </w:rPr>
              <w:t>و روش تحقیق</w:t>
            </w:r>
            <w:r w:rsidR="00290E04">
              <w:rPr>
                <w:rFonts w:cs="B Zar" w:hint="cs"/>
                <w:rtl/>
                <w:lang w:bidi="fa-IR"/>
              </w:rPr>
              <w:t xml:space="preserve">   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7E4493">
              <w:rPr>
                <w:rFonts w:cs="B Zar"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</w:t>
            </w:r>
            <w:r w:rsidR="007534EE">
              <w:rPr>
                <w:rFonts w:cs="B Zar" w:hint="cs"/>
                <w:rtl/>
                <w:lang w:bidi="fa-IR"/>
              </w:rPr>
              <w:t>بهداشت محیط</w:t>
            </w:r>
          </w:p>
          <w:p w:rsidR="00983F39" w:rsidRPr="001A588D" w:rsidRDefault="00983F39" w:rsidP="007E4493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983F39" w:rsidTr="008B6679">
        <w:tc>
          <w:tcPr>
            <w:tcW w:w="9678" w:type="dxa"/>
          </w:tcPr>
          <w:p w:rsidR="009F06BC" w:rsidRPr="009F06BC" w:rsidRDefault="008B6679" w:rsidP="007534EE">
            <w:pPr>
              <w:tabs>
                <w:tab w:val="center" w:pos="6578"/>
              </w:tabs>
              <w:bidi/>
              <w:jc w:val="both"/>
              <w:rPr>
                <w:rFonts w:cs="B Zar"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9F06BC">
              <w:rPr>
                <w:rFonts w:cs="B Zar" w:hint="cs"/>
                <w:rtl/>
                <w:lang w:bidi="fa-IR"/>
              </w:rPr>
              <w:t>اول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</w:t>
            </w:r>
            <w:r w:rsidRPr="009F06BC">
              <w:rPr>
                <w:rFonts w:cs="B Zar"/>
                <w:rtl/>
                <w:lang w:bidi="fa-IR"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="002449D7">
              <w:rPr>
                <w:rFonts w:cs="B Zar" w:hint="cs"/>
                <w:rtl/>
                <w:lang w:bidi="fa-IR"/>
              </w:rPr>
              <w:t xml:space="preserve"> </w:t>
            </w:r>
            <w:r w:rsidR="009F06BC">
              <w:rPr>
                <w:rFonts w:cs="B Zar" w:hint="cs"/>
                <w:rtl/>
                <w:lang w:bidi="fa-IR"/>
              </w:rPr>
              <w:t>99</w:t>
            </w:r>
            <w:r w:rsidR="001A588D" w:rsidRPr="001A588D">
              <w:rPr>
                <w:rFonts w:cs="B Zar" w:hint="cs"/>
                <w:rtl/>
                <w:lang w:bidi="fa-IR"/>
              </w:rPr>
              <w:t>-</w:t>
            </w:r>
            <w:r w:rsidR="009F06BC">
              <w:rPr>
                <w:rFonts w:cs="B Zar" w:hint="cs"/>
                <w:rtl/>
                <w:lang w:bidi="fa-IR"/>
              </w:rPr>
              <w:t xml:space="preserve">98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7534EE">
              <w:rPr>
                <w:rFonts w:cs="B Zar" w:hint="cs"/>
                <w:rtl/>
                <w:lang w:bidi="fa-IR"/>
              </w:rPr>
              <w:t>بهداشت محیط</w:t>
            </w:r>
          </w:p>
          <w:p w:rsidR="00983F39" w:rsidRPr="001A588D" w:rsidRDefault="00983F39" w:rsidP="009F06BC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290E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06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آمار </w:t>
            </w:r>
            <w:r w:rsidR="00290E0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زیستی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7534E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534E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F16AFE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دانشکده </w:t>
            </w:r>
            <w:r w:rsidR="00F16AF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290E0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="00290E04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720DB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20DB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جلسه</w:t>
            </w:r>
            <w:r w:rsidR="007534E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3 ساعته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7A6570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3017" w:type="dxa"/>
            <w:vAlign w:val="center"/>
          </w:tcPr>
          <w:p w:rsidR="0066020C" w:rsidRPr="0066020C" w:rsidRDefault="00720DB1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9F06B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AE0E9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مفاهیم </w:t>
            </w:r>
            <w:r w:rsidR="009F0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کلی آمار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1F9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و روش تحقیق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101F95" w:rsidTr="0003320C">
        <w:trPr>
          <w:trHeight w:val="680"/>
        </w:trPr>
        <w:tc>
          <w:tcPr>
            <w:tcW w:w="9536" w:type="dxa"/>
          </w:tcPr>
          <w:p w:rsidR="00101F95" w:rsidRPr="00396B73" w:rsidRDefault="00101F95" w:rsidP="00101F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آشنایی با انواع مطالعات </w:t>
            </w:r>
            <w:r w:rsidR="00FC44C1">
              <w:rPr>
                <w:rFonts w:cs="B Nazanin" w:hint="cs"/>
                <w:sz w:val="28"/>
                <w:szCs w:val="28"/>
                <w:rtl/>
                <w:lang w:bidi="fa-IR"/>
              </w:rPr>
              <w:t>و روش تحقیق</w:t>
            </w:r>
            <w:bookmarkStart w:id="0" w:name="_GoBack"/>
            <w:bookmarkEnd w:id="0"/>
          </w:p>
        </w:tc>
      </w:tr>
      <w:tr w:rsidR="00101F95" w:rsidTr="0003320C">
        <w:trPr>
          <w:trHeight w:val="680"/>
        </w:trPr>
        <w:tc>
          <w:tcPr>
            <w:tcW w:w="9536" w:type="dxa"/>
          </w:tcPr>
          <w:p w:rsidR="00101F95" w:rsidRPr="00396B73" w:rsidRDefault="00101F95" w:rsidP="00101F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396B73">
              <w:rPr>
                <w:rFonts w:cs="B Nazanin" w:hint="cs"/>
                <w:sz w:val="28"/>
                <w:szCs w:val="28"/>
                <w:rtl/>
                <w:lang w:bidi="fa-IR"/>
              </w:rPr>
              <w:t>توانایی بررسی و استنباط در مورد روابط بین انواع متغیرهای کیفی یا کمی</w:t>
            </w:r>
          </w:p>
        </w:tc>
      </w:tr>
      <w:tr w:rsidR="00101F95" w:rsidTr="0003320C">
        <w:trPr>
          <w:trHeight w:val="680"/>
        </w:trPr>
        <w:tc>
          <w:tcPr>
            <w:tcW w:w="9536" w:type="dxa"/>
          </w:tcPr>
          <w:p w:rsidR="00101F95" w:rsidRPr="00396B73" w:rsidRDefault="00101F95" w:rsidP="00101F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396B73">
              <w:rPr>
                <w:rFonts w:cs="B Nazanin" w:hint="cs"/>
                <w:sz w:val="28"/>
                <w:szCs w:val="28"/>
                <w:rtl/>
                <w:lang w:bidi="fa-IR"/>
              </w:rPr>
              <w:t>توانایی استفاده از نرم افزار جهت تحلیل داده های حاصل از پژوهش</w:t>
            </w:r>
          </w:p>
        </w:tc>
      </w:tr>
      <w:tr w:rsidR="00101F95" w:rsidTr="0003320C">
        <w:trPr>
          <w:trHeight w:val="680"/>
        </w:trPr>
        <w:tc>
          <w:tcPr>
            <w:tcW w:w="9536" w:type="dxa"/>
          </w:tcPr>
          <w:p w:rsidR="00101F95" w:rsidRPr="00396B73" w:rsidRDefault="00101F95" w:rsidP="00101F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396B73">
              <w:rPr>
                <w:rFonts w:cs="B Nazanin" w:hint="cs"/>
                <w:sz w:val="28"/>
                <w:szCs w:val="28"/>
                <w:rtl/>
                <w:lang w:bidi="fa-IR"/>
              </w:rPr>
              <w:t>توانایی نقد و تشریح بخش های آماری مقالات و پژوهش ها</w:t>
            </w:r>
          </w:p>
        </w:tc>
      </w:tr>
      <w:tr w:rsidR="00101F95" w:rsidTr="0003320C">
        <w:trPr>
          <w:trHeight w:val="680"/>
        </w:trPr>
        <w:tc>
          <w:tcPr>
            <w:tcW w:w="9536" w:type="dxa"/>
          </w:tcPr>
          <w:p w:rsidR="00101F95" w:rsidRPr="00396B73" w:rsidRDefault="00101F95" w:rsidP="00101F9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396B73">
              <w:rPr>
                <w:rFonts w:cs="B Nazanin" w:hint="cs"/>
                <w:sz w:val="28"/>
                <w:szCs w:val="28"/>
                <w:rtl/>
                <w:lang w:bidi="fa-IR"/>
              </w:rPr>
              <w:t>توانایی طراحی مطالعه و تعیین حجم نمونه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E5191A" w:rsidRDefault="00F5578B" w:rsidP="00AE0E91">
            <w:pPr>
              <w:tabs>
                <w:tab w:val="right" w:pos="774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45059F" w:rsidRDefault="004B2061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rtl/>
          <w:lang w:bidi="fa-IR"/>
        </w:rPr>
      </w:pPr>
      <w:r w:rsidRPr="0045059F">
        <w:rPr>
          <w:rFonts w:cs="B Zar" w:hint="cs"/>
          <w:rtl/>
          <w:lang w:bidi="fa-IR"/>
        </w:rPr>
        <w:t xml:space="preserve">سخنرانی، بحث گروهی، </w:t>
      </w:r>
      <w:r w:rsidR="00AE0E91" w:rsidRPr="0045059F">
        <w:rPr>
          <w:rFonts w:cs="B Zar" w:hint="cs"/>
          <w:rtl/>
          <w:lang w:bidi="fa-IR"/>
        </w:rPr>
        <w:t>کار عملی، پروژه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A614F0" w:rsidRDefault="004B2061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45059F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F5578B" w:rsidRPr="003E307B" w:rsidRDefault="00FE55AF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 w:rsidRPr="0045059F">
        <w:rPr>
          <w:rFonts w:cs="B Nazanin"/>
          <w:rtl/>
        </w:rPr>
        <w:t>امتحان پایان تر</w:t>
      </w:r>
      <w:r w:rsidRPr="0045059F">
        <w:rPr>
          <w:rFonts w:cs="B Nazanin" w:hint="cs"/>
          <w:rtl/>
        </w:rPr>
        <w:t>م، حضور موثر و منظم در کلاس، فعالیت های کلاسی، پروژه</w:t>
      </w: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0F4BF6" w:rsidRDefault="00984F5C" w:rsidP="000F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lang w:bidi="fa-IR"/>
        </w:rPr>
      </w:pPr>
      <w:r>
        <w:rPr>
          <w:rFonts w:cs="B Mitra"/>
          <w:sz w:val="22"/>
          <w:szCs w:val="22"/>
          <w:lang w:bidi="fa-IR"/>
        </w:rPr>
        <w:t>1</w:t>
      </w:r>
      <w:r w:rsidR="000F4BF6" w:rsidRPr="000F4BF6">
        <w:t xml:space="preserve"> </w:t>
      </w:r>
      <w:r w:rsidR="000F4BF6" w:rsidRPr="000F4BF6">
        <w:rPr>
          <w:rFonts w:cs="B Mitra"/>
          <w:sz w:val="22"/>
          <w:szCs w:val="22"/>
          <w:lang w:bidi="fa-IR"/>
        </w:rPr>
        <w:t>Statistics for Environmental Engineers</w:t>
      </w:r>
      <w:r w:rsidR="000F4BF6">
        <w:rPr>
          <w:rFonts w:cs="B Mitra"/>
          <w:sz w:val="22"/>
          <w:szCs w:val="22"/>
          <w:lang w:bidi="fa-IR"/>
        </w:rPr>
        <w:t xml:space="preserve">. Second edition. </w:t>
      </w:r>
      <w:r w:rsidR="000F4BF6" w:rsidRPr="000F4BF6">
        <w:rPr>
          <w:rFonts w:cs="B Mitra"/>
          <w:sz w:val="22"/>
          <w:szCs w:val="22"/>
          <w:lang w:bidi="fa-IR"/>
        </w:rPr>
        <w:t xml:space="preserve">Paul Mac </w:t>
      </w:r>
      <w:proofErr w:type="spellStart"/>
      <w:r w:rsidR="000F4BF6" w:rsidRPr="000F4BF6">
        <w:rPr>
          <w:rFonts w:cs="B Mitra"/>
          <w:sz w:val="22"/>
          <w:szCs w:val="22"/>
          <w:lang w:bidi="fa-IR"/>
        </w:rPr>
        <w:t>Berthouex</w:t>
      </w:r>
      <w:proofErr w:type="spellEnd"/>
      <w:proofErr w:type="gramStart"/>
      <w:r w:rsidR="000F4BF6">
        <w:rPr>
          <w:rFonts w:cs="B Mitra"/>
          <w:sz w:val="22"/>
          <w:szCs w:val="22"/>
          <w:lang w:bidi="fa-IR"/>
        </w:rPr>
        <w:t xml:space="preserve">, </w:t>
      </w:r>
      <w:r w:rsidR="000F4BF6" w:rsidRPr="000F4BF6">
        <w:rPr>
          <w:rFonts w:cs="B Mitra"/>
          <w:sz w:val="22"/>
          <w:szCs w:val="22"/>
          <w:lang w:bidi="fa-IR"/>
        </w:rPr>
        <w:t xml:space="preserve"> Linfield</w:t>
      </w:r>
      <w:proofErr w:type="gramEnd"/>
      <w:r w:rsidR="000F4BF6" w:rsidRPr="000F4BF6">
        <w:rPr>
          <w:rFonts w:cs="B Mitra"/>
          <w:sz w:val="22"/>
          <w:szCs w:val="22"/>
          <w:lang w:bidi="fa-IR"/>
        </w:rPr>
        <w:t xml:space="preserve"> C. Brown</w:t>
      </w:r>
    </w:p>
    <w:p w:rsidR="0061166B" w:rsidRDefault="0061166B" w:rsidP="00611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2"/>
          <w:szCs w:val="22"/>
          <w:lang w:bidi="fa-IR"/>
        </w:rPr>
      </w:pPr>
      <w:r>
        <w:rPr>
          <w:rFonts w:cs="B Mitra"/>
          <w:sz w:val="26"/>
          <w:szCs w:val="26"/>
        </w:rPr>
        <w:t xml:space="preserve">2. </w:t>
      </w:r>
      <w:r w:rsidRPr="008C0295">
        <w:rPr>
          <w:rFonts w:cs="B Mitra" w:hint="cs"/>
          <w:sz w:val="26"/>
          <w:szCs w:val="26"/>
          <w:rtl/>
        </w:rPr>
        <w:t xml:space="preserve">روش تحقیق در سیستم بهداشتی، انتشارات سازمان بهداشت جهانی، ترجمه و ویرایش دکتر </w:t>
      </w:r>
      <w:proofErr w:type="gramStart"/>
      <w:r w:rsidRPr="008C0295">
        <w:rPr>
          <w:rFonts w:cs="B Mitra" w:hint="cs"/>
          <w:sz w:val="26"/>
          <w:szCs w:val="26"/>
          <w:rtl/>
        </w:rPr>
        <w:t>مرتضی  زعیم</w:t>
      </w:r>
      <w:proofErr w:type="gramEnd"/>
      <w:r w:rsidRPr="008C0295">
        <w:rPr>
          <w:rFonts w:cs="B Mitra" w:hint="cs"/>
          <w:sz w:val="26"/>
          <w:szCs w:val="26"/>
          <w:rtl/>
        </w:rPr>
        <w:t>، انتشارات وزارت بهداشت</w:t>
      </w:r>
      <w:r>
        <w:rPr>
          <w:rFonts w:cs="B Mitra"/>
          <w:sz w:val="26"/>
          <w:szCs w:val="26"/>
        </w:rPr>
        <w:t xml:space="preserve"> </w:t>
      </w:r>
    </w:p>
    <w:p w:rsidR="005C52B0" w:rsidRPr="000F4BF6" w:rsidRDefault="005C52B0" w:rsidP="000F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lang w:bidi="fa-IR"/>
        </w:rPr>
      </w:pPr>
    </w:p>
    <w:p w:rsidR="003D0340" w:rsidRDefault="003D0340" w:rsidP="003D0340">
      <w:pPr>
        <w:pStyle w:val="Default"/>
        <w:spacing w:after="200"/>
        <w:ind w:left="720" w:hanging="360"/>
      </w:pPr>
    </w:p>
    <w:p w:rsidR="003D0340" w:rsidRDefault="003D0340" w:rsidP="003D0340">
      <w:pPr>
        <w:pStyle w:val="Default"/>
        <w:spacing w:after="200"/>
        <w:ind w:left="720" w:hanging="360"/>
      </w:pPr>
    </w:p>
    <w:p w:rsidR="003D0340" w:rsidRDefault="003D0340" w:rsidP="003D0340">
      <w:pPr>
        <w:pStyle w:val="Default"/>
        <w:spacing w:after="200"/>
        <w:ind w:left="720" w:hanging="360"/>
        <w:rPr>
          <w:rtl/>
        </w:rPr>
      </w:pPr>
      <w:r>
        <w:t xml:space="preserve"> </w:t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9A1594" w:rsidRDefault="009A1594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9A1594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8A2B50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انواع مطالعات در علوم پزشکی</w:t>
            </w:r>
          </w:p>
        </w:tc>
        <w:tc>
          <w:tcPr>
            <w:tcW w:w="3118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اشنایی با انواع مطالعات در علوم پزشکی</w:t>
            </w:r>
          </w:p>
        </w:tc>
        <w:tc>
          <w:tcPr>
            <w:tcW w:w="3119" w:type="dxa"/>
          </w:tcPr>
          <w:p w:rsidR="00883FA2" w:rsidRDefault="00883FA2" w:rsidP="00883FA2">
            <w:r w:rsidRPr="00712BBD">
              <w:rPr>
                <w:rFonts w:cs="B Mitra" w:hint="cs"/>
                <w:sz w:val="26"/>
                <w:szCs w:val="26"/>
                <w:rtl/>
              </w:rPr>
              <w:t>روش تحقیق در سیستم بهداشتی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2657" w:type="dxa"/>
          </w:tcPr>
          <w:p w:rsidR="00883FA2" w:rsidRPr="000F4BF6" w:rsidRDefault="00883FA2" w:rsidP="00883FA2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انواع خطاها در پژوهش</w:t>
            </w:r>
          </w:p>
        </w:tc>
        <w:tc>
          <w:tcPr>
            <w:tcW w:w="3118" w:type="dxa"/>
          </w:tcPr>
          <w:p w:rsidR="00883FA2" w:rsidRDefault="00883FA2" w:rsidP="00883FA2">
            <w:pPr>
              <w:bidi/>
              <w:jc w:val="both"/>
              <w:rPr>
                <w:rFonts w:ascii="Tahoma" w:hAnsi="Tahoma" w:cs="B Nazanin"/>
                <w:rtl/>
              </w:rPr>
            </w:pPr>
            <w:r w:rsidRPr="000F4BF6">
              <w:rPr>
                <w:rFonts w:cs="B Mitra" w:hint="cs"/>
                <w:sz w:val="26"/>
                <w:szCs w:val="26"/>
                <w:rtl/>
                <w:lang w:bidi="fa-IR"/>
              </w:rPr>
              <w:t>آشنایی دانشجویان با انواع خطاها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 سیستماتک و تصادفی و نحوه کنترل و کاهش آنها</w:t>
            </w:r>
          </w:p>
        </w:tc>
        <w:tc>
          <w:tcPr>
            <w:tcW w:w="3119" w:type="dxa"/>
          </w:tcPr>
          <w:p w:rsidR="00883FA2" w:rsidRDefault="00883FA2" w:rsidP="00883FA2">
            <w:r w:rsidRPr="00712BBD">
              <w:rPr>
                <w:rFonts w:cs="B Mitra" w:hint="cs"/>
                <w:sz w:val="26"/>
                <w:szCs w:val="26"/>
                <w:rtl/>
              </w:rPr>
              <w:t>روش تحقیق در سیستم بهداشتی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jc w:val="both"/>
              <w:rPr>
                <w:rFonts w:ascii="Tahoma" w:hAnsi="Tahoma" w:cs="B Nazanin"/>
                <w:rtl/>
              </w:rPr>
            </w:pPr>
            <w:r w:rsidRPr="00883FA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ابزار گردآوری </w:t>
            </w:r>
            <w:r w:rsidR="008A28B8">
              <w:rPr>
                <w:rFonts w:cs="B Mitra" w:hint="cs"/>
                <w:sz w:val="26"/>
                <w:szCs w:val="26"/>
                <w:rtl/>
                <w:lang w:bidi="fa-IR"/>
              </w:rPr>
              <w:t>دا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ده  ها</w:t>
            </w:r>
            <w:r w:rsidR="00530B8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18" w:type="dxa"/>
          </w:tcPr>
          <w:p w:rsidR="00883FA2" w:rsidRPr="000F4BF6" w:rsidRDefault="00883FA2" w:rsidP="00883FA2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0F4BF6">
              <w:rPr>
                <w:rFonts w:cs="B Mitra" w:hint="cs"/>
                <w:sz w:val="26"/>
                <w:szCs w:val="26"/>
                <w:rtl/>
                <w:lang w:bidi="fa-IR"/>
              </w:rPr>
              <w:t>آشنایی دانشجویان با ابزار گردآوری اطلاعات و روایی و پایایی ابزار</w:t>
            </w:r>
          </w:p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</w:p>
        </w:tc>
        <w:tc>
          <w:tcPr>
            <w:tcW w:w="3119" w:type="dxa"/>
          </w:tcPr>
          <w:p w:rsidR="00883FA2" w:rsidRDefault="00883FA2" w:rsidP="00883FA2">
            <w:r w:rsidRPr="00712BBD">
              <w:rPr>
                <w:rFonts w:cs="B Mitra" w:hint="cs"/>
                <w:sz w:val="26"/>
                <w:szCs w:val="26"/>
                <w:rtl/>
              </w:rPr>
              <w:t>روش تحقیق در سیستم بهداشتی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4</w:t>
            </w: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مروری بر پروپوزال نویسی</w:t>
            </w:r>
            <w:r w:rsidR="00530B88">
              <w:rPr>
                <w:rFonts w:ascii="Tahoma" w:hAnsi="Tahoma" w:cs="B Nazanin" w:hint="cs"/>
                <w:rtl/>
              </w:rPr>
              <w:t xml:space="preserve">          </w:t>
            </w:r>
          </w:p>
        </w:tc>
        <w:tc>
          <w:tcPr>
            <w:tcW w:w="3118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بیان مساله و اهیمت موضوع، سوال/فرضیه پژوهشی، اهداف پژوهشی</w:t>
            </w:r>
            <w:r w:rsidRPr="008E41F5">
              <w:rPr>
                <w:rFonts w:ascii="Tahoma" w:hAnsi="Tahoma" w:cs="B Nazanin"/>
                <w:rtl/>
              </w:rPr>
              <w:t xml:space="preserve"> جامعه و نمونه،</w:t>
            </w:r>
            <w:r w:rsidRPr="001A6014">
              <w:rPr>
                <w:rFonts w:ascii="Tahoma" w:hAnsi="Tahoma" w:cs="B Nazanin" w:hint="cs"/>
                <w:rtl/>
              </w:rPr>
              <w:t xml:space="preserve"> مفهوم و انواع متغیرها،</w:t>
            </w:r>
          </w:p>
        </w:tc>
        <w:tc>
          <w:tcPr>
            <w:tcW w:w="3119" w:type="dxa"/>
          </w:tcPr>
          <w:p w:rsidR="00883FA2" w:rsidRDefault="00883FA2" w:rsidP="00883FA2">
            <w:r w:rsidRPr="00712BBD">
              <w:rPr>
                <w:rFonts w:cs="B Mitra" w:hint="cs"/>
                <w:sz w:val="26"/>
                <w:szCs w:val="26"/>
                <w:rtl/>
              </w:rPr>
              <w:t>روش تحقیق در سیستم بهداشتی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Pr="008E41F5" w:rsidRDefault="008A2B50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5</w:t>
            </w: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شاخص های تمایل مرکزی و پراکندگی، </w:t>
            </w:r>
            <w:r w:rsidRPr="008E41F5">
              <w:rPr>
                <w:rFonts w:ascii="Tahoma" w:hAnsi="Tahoma" w:cs="B Nazanin"/>
                <w:rtl/>
              </w:rPr>
              <w:t>مفهوم و اهميت نمونه تصادفي، روشهاي نمونه برداري مبتني بر احتمال (ساده، طبقه اي، خوشه اي و سيستماتيک)</w:t>
            </w:r>
            <w:r w:rsidRPr="001A6014">
              <w:rPr>
                <w:rFonts w:ascii="Tahoma" w:hAnsi="Tahoma" w:cs="B Nazanin" w:hint="cs"/>
                <w:rtl/>
              </w:rPr>
              <w:t xml:space="preserve"> و غیر احتمالی</w:t>
            </w:r>
          </w:p>
        </w:tc>
        <w:tc>
          <w:tcPr>
            <w:tcW w:w="3119" w:type="dxa"/>
          </w:tcPr>
          <w:p w:rsidR="00883FA2" w:rsidRDefault="00883FA2" w:rsidP="00883FA2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Pr="008E41F5" w:rsidRDefault="008A2B50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مفاهیم احتمال و توزیع احتمال دوجمله ای، پواسن و نرمال</w:t>
            </w:r>
          </w:p>
        </w:tc>
        <w:tc>
          <w:tcPr>
            <w:tcW w:w="3119" w:type="dxa"/>
          </w:tcPr>
          <w:p w:rsidR="00883FA2" w:rsidRDefault="00883FA2" w:rsidP="00883FA2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83FA2" w:rsidRPr="008E41F5" w:rsidRDefault="008A2B50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7</w:t>
            </w:r>
          </w:p>
        </w:tc>
        <w:tc>
          <w:tcPr>
            <w:tcW w:w="2657" w:type="dxa"/>
          </w:tcPr>
          <w:p w:rsidR="00883FA2" w:rsidRPr="001A6014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توزیع های نمونه برداری</w:t>
            </w:r>
          </w:p>
        </w:tc>
        <w:tc>
          <w:tcPr>
            <w:tcW w:w="3118" w:type="dxa"/>
          </w:tcPr>
          <w:p w:rsidR="00883FA2" w:rsidRPr="008E41F5" w:rsidRDefault="00883FA2" w:rsidP="00883FA2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>توزيع نمونه اي ميانگين و نسبت</w:t>
            </w:r>
            <w:r w:rsidRPr="001A6014">
              <w:rPr>
                <w:rFonts w:ascii="Tahoma" w:hAnsi="Tahoma" w:cs="B Nazanin" w:hint="cs"/>
                <w:rtl/>
              </w:rPr>
              <w:t xml:space="preserve"> </w:t>
            </w:r>
            <w:r w:rsidRPr="008E41F5">
              <w:rPr>
                <w:rFonts w:ascii="Tahoma" w:hAnsi="Tahoma" w:cs="B Nazanin"/>
                <w:rtl/>
              </w:rPr>
              <w:t xml:space="preserve"> (قضيه حد مرکزي)</w:t>
            </w:r>
          </w:p>
        </w:tc>
        <w:tc>
          <w:tcPr>
            <w:tcW w:w="3119" w:type="dxa"/>
          </w:tcPr>
          <w:p w:rsidR="00883FA2" w:rsidRDefault="00883FA2" w:rsidP="00883FA2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8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آشنایی با نرم افزار </w:t>
            </w:r>
            <w:r w:rsidRPr="001A6014">
              <w:rPr>
                <w:rFonts w:ascii="Tahoma" w:hAnsi="Tahoma" w:cs="B Nazanin"/>
              </w:rPr>
              <w:t>SPSS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  <w:lang w:bidi="fa-IR"/>
              </w:rPr>
            </w:pPr>
            <w:r w:rsidRPr="001A6014">
              <w:rPr>
                <w:rFonts w:ascii="Tahoma" w:hAnsi="Tahoma" w:cs="B Nazanin" w:hint="cs"/>
                <w:rtl/>
                <w:lang w:bidi="fa-IR"/>
              </w:rPr>
              <w:t>فراگیری انجام محاسبات مربوط به آزمون فرضیه ها با استفاده از نرم افزار</w:t>
            </w:r>
          </w:p>
        </w:tc>
        <w:tc>
          <w:tcPr>
            <w:tcW w:w="3119" w:type="dxa"/>
          </w:tcPr>
          <w:p w:rsidR="008A2B50" w:rsidRDefault="008A2B50" w:rsidP="008A2B50"/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9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برآورد </w:t>
            </w:r>
            <w:r>
              <w:rPr>
                <w:rFonts w:ascii="Tahoma" w:hAnsi="Tahoma" w:cs="B Nazanin" w:hint="cs"/>
                <w:rtl/>
              </w:rPr>
              <w:t>آماری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یک جامعه</w:t>
            </w:r>
            <w:r>
              <w:rPr>
                <w:rFonts w:ascii="Tahoma" w:hAnsi="Tahoma" w:cs="B Nazanin" w:hint="cs"/>
                <w:rtl/>
              </w:rPr>
              <w:t xml:space="preserve"> 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تفاضل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 از هم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lastRenderedPageBreak/>
              <w:t>10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>مفاهیم آزمون فرضیه، خطای</w:t>
            </w:r>
            <w:r w:rsidRPr="008E41F5">
              <w:rPr>
                <w:rFonts w:ascii="Tahoma" w:hAnsi="Tahoma" w:cs="B Nazanin"/>
                <w:rtl/>
              </w:rPr>
              <w:t xml:space="preserve"> نوع اول و دوم، تساوي ميانگين جامعه با يک عدد ثابت</w:t>
            </w:r>
            <w:r w:rsidRPr="001A6014">
              <w:rPr>
                <w:rFonts w:ascii="Tahoma" w:hAnsi="Tahoma" w:cs="B Nazanin" w:hint="cs"/>
                <w:rtl/>
              </w:rPr>
              <w:t xml:space="preserve">، آزمون </w:t>
            </w:r>
            <w:r>
              <w:rPr>
                <w:rFonts w:ascii="Tahoma" w:hAnsi="Tahoma" w:cs="B Nazanin" w:hint="cs"/>
                <w:rtl/>
              </w:rPr>
              <w:t>1</w:t>
            </w:r>
            <w:r w:rsidRPr="008E41F5">
              <w:rPr>
                <w:rFonts w:ascii="Tahoma" w:hAnsi="Tahoma" w:cs="B Nazanin"/>
                <w:rtl/>
              </w:rPr>
              <w:t>تساوي نسبت يک جامعه با يک عدد ثابت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11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8A2B50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 xml:space="preserve">آزمون </w:t>
            </w:r>
            <w:r w:rsidRPr="001A6014">
              <w:rPr>
                <w:rFonts w:ascii="Tahoma" w:hAnsi="Tahoma" w:cs="B Nazanin"/>
                <w:rtl/>
              </w:rPr>
              <w:t>تساوي ميانگين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مستقل، آزمون </w:t>
            </w:r>
            <w:r w:rsidRPr="008E41F5">
              <w:rPr>
                <w:rFonts w:ascii="Tahoma" w:hAnsi="Tahoma" w:cs="B Nazanin"/>
                <w:rtl/>
              </w:rPr>
              <w:t>تساوي نسبت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</w:t>
            </w:r>
            <w:r w:rsidRPr="008E41F5">
              <w:rPr>
                <w:rFonts w:ascii="Tahoma" w:hAnsi="Tahoma" w:cs="B Nazanin"/>
                <w:rtl/>
              </w:rPr>
              <w:t xml:space="preserve"> </w:t>
            </w:r>
          </w:p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>آزمون فرضيه شامل:</w:t>
            </w:r>
            <w:r w:rsidRPr="001A6014">
              <w:rPr>
                <w:rFonts w:ascii="Tahoma" w:hAnsi="Tahoma" w:cs="B Nazanin" w:hint="cs"/>
                <w:rtl/>
              </w:rPr>
              <w:t xml:space="preserve"> آزمون میانگین در نمونه های زوجی،</w:t>
            </w:r>
            <w:r w:rsidRPr="001A6014">
              <w:rPr>
                <w:rFonts w:ascii="Tahoma" w:hAnsi="Tahoma" w:cs="B Nazanin"/>
                <w:rtl/>
              </w:rPr>
              <w:t xml:space="preserve"> </w:t>
            </w:r>
            <w:r w:rsidRPr="008E41F5">
              <w:rPr>
                <w:rFonts w:ascii="Tahoma" w:hAnsi="Tahoma" w:cs="B Nazanin"/>
                <w:rtl/>
              </w:rPr>
              <w:t>ارتباط</w:t>
            </w:r>
            <w:r w:rsidRPr="001A6014">
              <w:rPr>
                <w:rFonts w:ascii="Tahoma" w:hAnsi="Tahoma" w:cs="B Nazanin"/>
                <w:rtl/>
              </w:rPr>
              <w:t xml:space="preserve"> بين آزمون فرضيه و </w:t>
            </w:r>
            <w:r w:rsidRPr="001A6014">
              <w:rPr>
                <w:rFonts w:ascii="Tahoma" w:hAnsi="Tahoma" w:cs="B Nazanin" w:hint="cs"/>
                <w:rtl/>
              </w:rPr>
              <w:t>فاصله اطمینان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12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تعیین حجم نمونه و نقد مقاله 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تعیین تعداد نمونه برای برآورد و آزمون های مقایسه ای میانگین و نسبت جامعه، نقد مقاله برای موضوع برآورد آماری و آزمون فرضیه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13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های مربوط به متغیرهای کیفی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استفاده از توزيع کاي دو </w:t>
            </w:r>
            <w:r w:rsidRPr="001A6014">
              <w:rPr>
                <w:rFonts w:ascii="Tahoma" w:hAnsi="Tahoma" w:cs="B Nazanin" w:hint="cs"/>
                <w:rtl/>
              </w:rPr>
              <w:t xml:space="preserve"> و دقیق فیشر </w:t>
            </w:r>
            <w:r w:rsidRPr="008E41F5">
              <w:rPr>
                <w:rFonts w:ascii="Tahoma" w:hAnsi="Tahoma" w:cs="B Nazanin"/>
                <w:rtl/>
              </w:rPr>
              <w:t>در آزمون استقلال</w:t>
            </w:r>
            <w:r w:rsidRPr="001A6014">
              <w:rPr>
                <w:rFonts w:ascii="Tahoma" w:hAnsi="Tahoma" w:cs="B Nazanin" w:hint="cs"/>
                <w:rtl/>
              </w:rPr>
              <w:t xml:space="preserve"> متغیرهای کیفی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14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 یکطرفه برای مقایسه میانگین ها در چند گروه و آزمون های تعقیبی، استفاده از نرم افزار برای انجام تحلیل واریانس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15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همبستگی، رگرسیون خطی ساده و چندگانه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یادگیری مفاهیم مربوط به همبستگی، رگرسیون خطی  و نحوه برآورد ضرایب رگرسیونی و آزمون آنها، استفاده از نرم افزار برای انجام محاسبات رگرسیونی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  <w:tr w:rsidR="008A2B50" w:rsidRPr="0029351B" w:rsidTr="00C0123E">
        <w:trPr>
          <w:trHeight w:val="624"/>
          <w:jc w:val="center"/>
        </w:trPr>
        <w:tc>
          <w:tcPr>
            <w:tcW w:w="720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16</w:t>
            </w:r>
          </w:p>
        </w:tc>
        <w:tc>
          <w:tcPr>
            <w:tcW w:w="2657" w:type="dxa"/>
          </w:tcPr>
          <w:p w:rsidR="008A2B50" w:rsidRPr="001A6014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آزمون های ناپارامتری </w:t>
            </w:r>
          </w:p>
        </w:tc>
        <w:tc>
          <w:tcPr>
            <w:tcW w:w="3118" w:type="dxa"/>
          </w:tcPr>
          <w:p w:rsidR="008A2B50" w:rsidRPr="008E41F5" w:rsidRDefault="008A2B50" w:rsidP="008A2B50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  <w:lang w:bidi="fa-IR"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آزمون های ناپارامتری شامل </w:t>
            </w:r>
            <w:r w:rsidRPr="001A6014">
              <w:rPr>
                <w:rFonts w:ascii="Tahoma" w:hAnsi="Tahoma" w:cs="B Nazanin"/>
              </w:rPr>
              <w:t>K-S</w:t>
            </w:r>
            <w:r w:rsidRPr="001A6014">
              <w:rPr>
                <w:rFonts w:ascii="Tahoma" w:hAnsi="Tahoma" w:cs="B Nazanin" w:hint="cs"/>
                <w:rtl/>
                <w:lang w:bidi="fa-IR"/>
              </w:rPr>
              <w:t>، من ویتنی و رتبه علامتدار ویلکاکسون، استفاده از نرم افزار برای انجام تحلیل ناپارامتری</w:t>
            </w:r>
          </w:p>
        </w:tc>
        <w:tc>
          <w:tcPr>
            <w:tcW w:w="3119" w:type="dxa"/>
          </w:tcPr>
          <w:p w:rsidR="008A2B50" w:rsidRDefault="008A2B50" w:rsidP="008A2B50">
            <w:r w:rsidRPr="000F1563">
              <w:rPr>
                <w:rFonts w:cs="B Mitra"/>
                <w:sz w:val="22"/>
                <w:szCs w:val="22"/>
                <w:lang w:bidi="fa-IR"/>
              </w:rPr>
              <w:t>Statistics for Environmental Engineers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E2" w:rsidRDefault="003A56E2">
      <w:r>
        <w:separator/>
      </w:r>
    </w:p>
  </w:endnote>
  <w:endnote w:type="continuationSeparator" w:id="0">
    <w:p w:rsidR="003A56E2" w:rsidRDefault="003A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4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E2" w:rsidRDefault="003A56E2">
      <w:r>
        <w:separator/>
      </w:r>
    </w:p>
  </w:footnote>
  <w:footnote w:type="continuationSeparator" w:id="0">
    <w:p w:rsidR="003A56E2" w:rsidRDefault="003A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61A5CA7"/>
    <w:multiLevelType w:val="hybridMultilevel"/>
    <w:tmpl w:val="13E0CE08"/>
    <w:lvl w:ilvl="0" w:tplc="AE40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D6ECA"/>
    <w:multiLevelType w:val="hybridMultilevel"/>
    <w:tmpl w:val="1A14D5EA"/>
    <w:lvl w:ilvl="0" w:tplc="7C5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2"/>
  </w:num>
  <w:num w:numId="4">
    <w:abstractNumId w:val="4"/>
  </w:num>
  <w:num w:numId="5">
    <w:abstractNumId w:val="35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3"/>
  </w:num>
  <w:num w:numId="17">
    <w:abstractNumId w:val="39"/>
  </w:num>
  <w:num w:numId="18">
    <w:abstractNumId w:val="1"/>
  </w:num>
  <w:num w:numId="19">
    <w:abstractNumId w:val="5"/>
  </w:num>
  <w:num w:numId="20">
    <w:abstractNumId w:val="41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40"/>
  </w:num>
  <w:num w:numId="26">
    <w:abstractNumId w:val="19"/>
  </w:num>
  <w:num w:numId="27">
    <w:abstractNumId w:val="18"/>
  </w:num>
  <w:num w:numId="28">
    <w:abstractNumId w:val="10"/>
  </w:num>
  <w:num w:numId="29">
    <w:abstractNumId w:val="42"/>
  </w:num>
  <w:num w:numId="30">
    <w:abstractNumId w:val="17"/>
  </w:num>
  <w:num w:numId="31">
    <w:abstractNumId w:val="30"/>
  </w:num>
  <w:num w:numId="32">
    <w:abstractNumId w:val="22"/>
  </w:num>
  <w:num w:numId="33">
    <w:abstractNumId w:val="38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7"/>
  </w:num>
  <w:num w:numId="39">
    <w:abstractNumId w:val="25"/>
  </w:num>
  <w:num w:numId="40">
    <w:abstractNumId w:val="14"/>
  </w:num>
  <w:num w:numId="41">
    <w:abstractNumId w:val="36"/>
  </w:num>
  <w:num w:numId="42">
    <w:abstractNumId w:val="23"/>
  </w:num>
  <w:num w:numId="43">
    <w:abstractNumId w:val="31"/>
  </w:num>
  <w:num w:numId="44">
    <w:abstractNumId w:val="34"/>
  </w:num>
  <w:num w:numId="45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36A2F"/>
    <w:rsid w:val="00040036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20FB"/>
    <w:rsid w:val="000C379D"/>
    <w:rsid w:val="000C689B"/>
    <w:rsid w:val="000E3360"/>
    <w:rsid w:val="000E5486"/>
    <w:rsid w:val="000F4BF6"/>
    <w:rsid w:val="000F5E97"/>
    <w:rsid w:val="00100608"/>
    <w:rsid w:val="00101F95"/>
    <w:rsid w:val="00102BC9"/>
    <w:rsid w:val="00115D6B"/>
    <w:rsid w:val="00123E23"/>
    <w:rsid w:val="00134A5E"/>
    <w:rsid w:val="00140B4A"/>
    <w:rsid w:val="00182926"/>
    <w:rsid w:val="00190FBD"/>
    <w:rsid w:val="001975C8"/>
    <w:rsid w:val="001A3868"/>
    <w:rsid w:val="001A588D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449D7"/>
    <w:rsid w:val="00256670"/>
    <w:rsid w:val="00265C08"/>
    <w:rsid w:val="00270939"/>
    <w:rsid w:val="0028666C"/>
    <w:rsid w:val="00290E04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6F5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A56E2"/>
    <w:rsid w:val="003B276C"/>
    <w:rsid w:val="003D0340"/>
    <w:rsid w:val="003D2763"/>
    <w:rsid w:val="003E0A76"/>
    <w:rsid w:val="003E0B9F"/>
    <w:rsid w:val="003E0D78"/>
    <w:rsid w:val="003E0DEF"/>
    <w:rsid w:val="003E307B"/>
    <w:rsid w:val="003F1835"/>
    <w:rsid w:val="003F7D24"/>
    <w:rsid w:val="00415C81"/>
    <w:rsid w:val="00430559"/>
    <w:rsid w:val="0043106A"/>
    <w:rsid w:val="004313EA"/>
    <w:rsid w:val="0045059F"/>
    <w:rsid w:val="004517D7"/>
    <w:rsid w:val="00492D15"/>
    <w:rsid w:val="004940EB"/>
    <w:rsid w:val="004A5610"/>
    <w:rsid w:val="004B2061"/>
    <w:rsid w:val="004B3614"/>
    <w:rsid w:val="004C7A1F"/>
    <w:rsid w:val="004D4FE2"/>
    <w:rsid w:val="004E33E8"/>
    <w:rsid w:val="005062CE"/>
    <w:rsid w:val="00530B88"/>
    <w:rsid w:val="00535E66"/>
    <w:rsid w:val="00544956"/>
    <w:rsid w:val="00552CFB"/>
    <w:rsid w:val="005A21E6"/>
    <w:rsid w:val="005A49B4"/>
    <w:rsid w:val="005A6E47"/>
    <w:rsid w:val="005B2BF5"/>
    <w:rsid w:val="005B7D2E"/>
    <w:rsid w:val="005C3C94"/>
    <w:rsid w:val="005C52B0"/>
    <w:rsid w:val="005D7BAF"/>
    <w:rsid w:val="005F3A4E"/>
    <w:rsid w:val="005F40CC"/>
    <w:rsid w:val="005F7BD7"/>
    <w:rsid w:val="00601BB4"/>
    <w:rsid w:val="0060274D"/>
    <w:rsid w:val="0061166B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20DB1"/>
    <w:rsid w:val="00735C82"/>
    <w:rsid w:val="00746A23"/>
    <w:rsid w:val="00747B89"/>
    <w:rsid w:val="007534EE"/>
    <w:rsid w:val="007548AF"/>
    <w:rsid w:val="00760BA6"/>
    <w:rsid w:val="00765426"/>
    <w:rsid w:val="00785B46"/>
    <w:rsid w:val="0078613A"/>
    <w:rsid w:val="00787355"/>
    <w:rsid w:val="00790800"/>
    <w:rsid w:val="00790D1D"/>
    <w:rsid w:val="007A050B"/>
    <w:rsid w:val="007A2E4F"/>
    <w:rsid w:val="007A49F6"/>
    <w:rsid w:val="007A6570"/>
    <w:rsid w:val="007B1EC9"/>
    <w:rsid w:val="007C1AB3"/>
    <w:rsid w:val="007D0487"/>
    <w:rsid w:val="007D4705"/>
    <w:rsid w:val="007E0595"/>
    <w:rsid w:val="007E4265"/>
    <w:rsid w:val="007E43C5"/>
    <w:rsid w:val="007E4493"/>
    <w:rsid w:val="00807667"/>
    <w:rsid w:val="0081394B"/>
    <w:rsid w:val="00825CB7"/>
    <w:rsid w:val="00834251"/>
    <w:rsid w:val="00841800"/>
    <w:rsid w:val="00851661"/>
    <w:rsid w:val="0086794D"/>
    <w:rsid w:val="0087281E"/>
    <w:rsid w:val="008733E8"/>
    <w:rsid w:val="0087367C"/>
    <w:rsid w:val="00883FA2"/>
    <w:rsid w:val="00891A98"/>
    <w:rsid w:val="00895BFC"/>
    <w:rsid w:val="00895D9E"/>
    <w:rsid w:val="00896A93"/>
    <w:rsid w:val="008A28B8"/>
    <w:rsid w:val="008A2B50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84F5C"/>
    <w:rsid w:val="009A1594"/>
    <w:rsid w:val="009A2675"/>
    <w:rsid w:val="009A5822"/>
    <w:rsid w:val="009C5751"/>
    <w:rsid w:val="009D4934"/>
    <w:rsid w:val="009E0FF5"/>
    <w:rsid w:val="009F06BC"/>
    <w:rsid w:val="00A040F3"/>
    <w:rsid w:val="00A17F06"/>
    <w:rsid w:val="00A31063"/>
    <w:rsid w:val="00A334D4"/>
    <w:rsid w:val="00A52891"/>
    <w:rsid w:val="00A55392"/>
    <w:rsid w:val="00A611ED"/>
    <w:rsid w:val="00A614F0"/>
    <w:rsid w:val="00A73A10"/>
    <w:rsid w:val="00A7590B"/>
    <w:rsid w:val="00A83DB0"/>
    <w:rsid w:val="00A85BCA"/>
    <w:rsid w:val="00A91B92"/>
    <w:rsid w:val="00A96CB8"/>
    <w:rsid w:val="00AA3F48"/>
    <w:rsid w:val="00AB2751"/>
    <w:rsid w:val="00AD60DD"/>
    <w:rsid w:val="00AE0E91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E1756"/>
    <w:rsid w:val="00BE21AD"/>
    <w:rsid w:val="00BE4E4F"/>
    <w:rsid w:val="00BF1EBD"/>
    <w:rsid w:val="00BF651A"/>
    <w:rsid w:val="00C000EE"/>
    <w:rsid w:val="00C1670D"/>
    <w:rsid w:val="00C21217"/>
    <w:rsid w:val="00C419A3"/>
    <w:rsid w:val="00C437E0"/>
    <w:rsid w:val="00C475C1"/>
    <w:rsid w:val="00C70E7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439B"/>
    <w:rsid w:val="00DD6886"/>
    <w:rsid w:val="00DE089B"/>
    <w:rsid w:val="00DF20D9"/>
    <w:rsid w:val="00E01341"/>
    <w:rsid w:val="00E02B67"/>
    <w:rsid w:val="00E06FB5"/>
    <w:rsid w:val="00E10BE2"/>
    <w:rsid w:val="00E359DA"/>
    <w:rsid w:val="00E35CEC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15655"/>
    <w:rsid w:val="00F16AFE"/>
    <w:rsid w:val="00F207D3"/>
    <w:rsid w:val="00F3022F"/>
    <w:rsid w:val="00F32ED7"/>
    <w:rsid w:val="00F34195"/>
    <w:rsid w:val="00F40D7D"/>
    <w:rsid w:val="00F418D4"/>
    <w:rsid w:val="00F42ACD"/>
    <w:rsid w:val="00F46936"/>
    <w:rsid w:val="00F52ADC"/>
    <w:rsid w:val="00F5578B"/>
    <w:rsid w:val="00F60D2A"/>
    <w:rsid w:val="00F70FFA"/>
    <w:rsid w:val="00F7101F"/>
    <w:rsid w:val="00F830FD"/>
    <w:rsid w:val="00F9140E"/>
    <w:rsid w:val="00FB34E6"/>
    <w:rsid w:val="00FB64A4"/>
    <w:rsid w:val="00FC44C1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paragraph" w:customStyle="1" w:styleId="Default">
    <w:name w:val="Default"/>
    <w:rsid w:val="003D034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12</cp:revision>
  <cp:lastPrinted>2017-02-20T16:51:00Z</cp:lastPrinted>
  <dcterms:created xsi:type="dcterms:W3CDTF">2019-10-07T15:23:00Z</dcterms:created>
  <dcterms:modified xsi:type="dcterms:W3CDTF">2019-10-08T09:22:00Z</dcterms:modified>
</cp:coreProperties>
</file>